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CvAvg54gAAAA0BAAAPAAAAZHJzL2Rvd25yZXYueG1sTI+x&#10;TsMwEIZ3JN7BOiQWlNppKWnSOBWqFEFHEgZGN3bjiNiObLdN355jgu0/3af/vit3sxnJRfkwOMsh&#10;XTAgynZODrbn8NnWyQZIiMJKMTqrONxUgF11f1eKQrqr/VCXJvYES2woBAcd41RQGjqtjAgLNymL&#10;u5PzRkQcfU+lF1csNyNdMvZCjRgsXtBiUnutuu/mbDg0aXt4T5+a+ku3+VvO/G1TZ3vOHx/m1y2Q&#10;qOb4B8OvPqpDhU5Hd7YykJFDkq8yRDGkz2wJBJFknWM4IrvOshXQqqT/v6h+AAAA//8DAFBLAQIt&#10;ABQABgAIAAAAIQC2gziS/gAAAOEBAAATAAAAAAAAAAAAAAAAAAAAAABbQ29udGVudF9UeXBlc10u&#10;eG1sUEsBAi0AFAAGAAgAAAAhADj9If/WAAAAlAEAAAsAAAAAAAAAAAAAAAAALwEAAF9yZWxzLy5y&#10;ZWxzUEsBAi0AFAAGAAgAAAAhAMwYLMSVAgAAhwUAAA4AAAAAAAAAAAAAAAAALgIAAGRycy9lMm9E&#10;b2MueG1sUEsBAi0AFAAGAAgAAAAhAK8C+DniAAAADQEAAA8AAAAAAAAAAAAAAAAA7wQAAGRycy9k&#10;b3ducmV2LnhtbFBLBQYAAAAABAAEAPMAAAD+BQAAAAA=&#10;" fillcolor="#7030a0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 w:rsidRPr="00677A3D">
        <w:rPr>
          <w:rFonts w:ascii="Trebuchet MS" w:hAnsi="Trebuchet MS"/>
          <w:sz w:val="36"/>
        </w:rPr>
        <w:t>Stammdaten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Datenschutz-Verantwortlicher Verarbeiter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871967" w:rsidRPr="00F21BF9" w:rsidRDefault="00871967" w:rsidP="0087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  <w:lang w:val="en-US"/>
        </w:rPr>
      </w:pPr>
      <w:r w:rsidRPr="00F21BF9">
        <w:rPr>
          <w:rFonts w:cstheme="minorHAnsi"/>
          <w:szCs w:val="24"/>
          <w:lang w:val="en-US"/>
        </w:rPr>
        <w:t>Fitnessstudio GmbH &amp;Co KG, FB-Nummer</w:t>
      </w:r>
    </w:p>
    <w:p w:rsidR="0026609A" w:rsidRPr="00414D2B" w:rsidRDefault="0026609A" w:rsidP="0087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Adresse</w:t>
      </w:r>
      <w:r>
        <w:rPr>
          <w:rFonts w:cstheme="minorHAnsi"/>
          <w:szCs w:val="24"/>
        </w:rPr>
        <w:t>]</w:t>
      </w:r>
      <w:bookmarkStart w:id="0" w:name="_GoBack"/>
      <w:bookmarkEnd w:id="0"/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[Telefon]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[Name des Geschäftsführers] 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(zuständig für Datenschutz gemäß Geschäftsordnung vom [……….]): […….]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677A3D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677A3D">
        <w:rPr>
          <w:rFonts w:ascii="Trebuchet MS" w:hAnsi="Trebuchet MS" w:cstheme="minorHAnsi"/>
          <w:b/>
          <w:sz w:val="24"/>
          <w:szCs w:val="24"/>
        </w:rPr>
        <w:t>Datenschutz</w:t>
      </w:r>
      <w:r>
        <w:rPr>
          <w:rFonts w:ascii="Trebuchet MS" w:hAnsi="Trebuchet MS" w:cstheme="minorHAnsi"/>
          <w:b/>
          <w:sz w:val="24"/>
          <w:szCs w:val="24"/>
        </w:rPr>
        <w:t>-K</w:t>
      </w:r>
      <w:r w:rsidRPr="00677A3D">
        <w:rPr>
          <w:rFonts w:ascii="Trebuchet MS" w:hAnsi="Trebuchet MS" w:cstheme="minorHAnsi"/>
          <w:b/>
          <w:sz w:val="24"/>
          <w:szCs w:val="24"/>
        </w:rPr>
        <w:t>oordinator [untersteht dem Geschäftsführer]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</w:t>
      </w:r>
      <w:r>
        <w:rPr>
          <w:rFonts w:cstheme="minorHAnsi"/>
          <w:szCs w:val="24"/>
        </w:rPr>
        <w:t>nktion im Unternehmen]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9E4B08" w:rsidRPr="00B54333" w:rsidRDefault="009E4B08" w:rsidP="009E4B08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B54333">
        <w:rPr>
          <w:rFonts w:ascii="Trebuchet MS" w:hAnsi="Trebuchet MS" w:cstheme="minorHAnsi"/>
          <w:b/>
          <w:sz w:val="24"/>
          <w:szCs w:val="24"/>
        </w:rPr>
        <w:t>Weisungsfreier Datenschutzbeauftragter [soweit erforderlich]</w:t>
      </w:r>
    </w:p>
    <w:p w:rsidR="009E4B08" w:rsidRPr="00BF3E4E" w:rsidRDefault="009E4B08" w:rsidP="009E4B08">
      <w:pPr>
        <w:pStyle w:val="Listenabsatz"/>
        <w:jc w:val="both"/>
        <w:rPr>
          <w:rFonts w:cstheme="minorHAnsi"/>
          <w:sz w:val="24"/>
          <w:szCs w:val="24"/>
        </w:rPr>
      </w:pPr>
    </w:p>
    <w:p w:rsidR="009E4B08" w:rsidRPr="00414D2B" w:rsidRDefault="009E4B08" w:rsidP="009E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bookmarkStart w:id="1" w:name="_Hlk507092467"/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9E4B08" w:rsidRPr="00414D2B" w:rsidRDefault="009E4B08" w:rsidP="009E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Funktion im Unternehmen</w:t>
      </w:r>
      <w:r>
        <w:rPr>
          <w:rFonts w:cstheme="minorHAnsi"/>
          <w:szCs w:val="24"/>
        </w:rPr>
        <w:t>]</w:t>
      </w:r>
    </w:p>
    <w:p w:rsidR="009E4B08" w:rsidRDefault="009E4B08" w:rsidP="009E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9E4B08" w:rsidRPr="00414D2B" w:rsidRDefault="009E4B08" w:rsidP="009E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</w:p>
    <w:p w:rsidR="009E4B08" w:rsidRPr="00414D2B" w:rsidRDefault="009E4B08" w:rsidP="009E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bookmarkEnd w:id="1"/>
    <w:p w:rsidR="009E4B08" w:rsidRPr="003721B9" w:rsidRDefault="009E4B08" w:rsidP="009E4B08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Datenschutz-Folgenabschätzung</w:t>
      </w: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Eine Datenschutz-Folgenabschätzung wurde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erstellt am</w:t>
      </w:r>
      <w:r>
        <w:rPr>
          <w:rFonts w:cstheme="minorHAnsi"/>
          <w:szCs w:val="24"/>
        </w:rPr>
        <w:t xml:space="preserve"> ……………….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nicht erstellt</w:t>
      </w:r>
      <w:r>
        <w:rPr>
          <w:rFonts w:cstheme="minorHAnsi"/>
          <w:szCs w:val="24"/>
        </w:rPr>
        <w:t xml:space="preserve">, weil die Verarbeitungen kein hohes Risiko für die Rechte und Freiheiten natürlicher Personen zur Folgen haben. Insbesondere werden </w:t>
      </w:r>
      <w:r w:rsidRPr="008C3A8F">
        <w:rPr>
          <w:rFonts w:cstheme="minorHAnsi"/>
          <w:b/>
          <w:szCs w:val="24"/>
        </w:rPr>
        <w:t>nicht</w:t>
      </w:r>
      <w:r>
        <w:rPr>
          <w:rFonts w:cstheme="minorHAnsi"/>
          <w:szCs w:val="24"/>
        </w:rPr>
        <w:t xml:space="preserve"> eingesetzt: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neue Technologien mit hohem Risikopotenzial;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automatisiertes Profiling als Grundlage für Entscheidungsprozesse;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umfangreiche Verarbeitung sensibler Daten (Art 9 Abs 1 DSGVO);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systematische umfangreiche Überwachung öffentlich zugänglicher Bereiche (Videoüberwachung).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52015E" w:rsidRDefault="0026609A" w:rsidP="0026609A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692D37" w:rsidRDefault="00692D37"/>
    <w:sectPr w:rsidR="00692D37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C" w:rsidRDefault="0003569C" w:rsidP="00242ECC">
      <w:r>
        <w:separator/>
      </w:r>
    </w:p>
  </w:endnote>
  <w:endnote w:type="continuationSeparator" w:id="0">
    <w:p w:rsidR="0003569C" w:rsidRDefault="0003569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C" w:rsidRDefault="0003569C" w:rsidP="00242ECC">
      <w:r>
        <w:separator/>
      </w:r>
    </w:p>
  </w:footnote>
  <w:footnote w:type="continuationSeparator" w:id="0">
    <w:p w:rsidR="0003569C" w:rsidRDefault="0003569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0DB41DD" wp14:editId="067A8C9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9E4B08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54164E"/>
    <w:rsid w:val="00643A75"/>
    <w:rsid w:val="00692D37"/>
    <w:rsid w:val="00871967"/>
    <w:rsid w:val="009E4B08"/>
    <w:rsid w:val="00B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D429-A475-4393-8A10-50BA81E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3</cp:revision>
  <dcterms:created xsi:type="dcterms:W3CDTF">2018-05-08T11:38:00Z</dcterms:created>
  <dcterms:modified xsi:type="dcterms:W3CDTF">2018-05-08T11:38:00Z</dcterms:modified>
</cp:coreProperties>
</file>